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4F" w:rsidRDefault="00EE3B4F"/>
    <w:p w:rsidR="002812F4" w:rsidRDefault="002812F4"/>
    <w:p w:rsidR="002812F4" w:rsidRDefault="002812F4" w:rsidP="002812F4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8"/>
          <w:b/>
          <w:bCs/>
          <w:color w:val="000000"/>
          <w:sz w:val="32"/>
          <w:szCs w:val="32"/>
        </w:rPr>
        <w:t>Рекомендации для воспитателей по организации ознакомления детей с историей военных</w:t>
      </w:r>
    </w:p>
    <w:p w:rsidR="002812F4" w:rsidRDefault="002812F4" w:rsidP="002812F4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  <w:r>
        <w:rPr>
          <w:rStyle w:val="c8"/>
          <w:b/>
          <w:bCs/>
          <w:color w:val="000000"/>
          <w:sz w:val="32"/>
          <w:szCs w:val="32"/>
        </w:rPr>
        <w:t>событий и подвигом защитников Отечества:</w:t>
      </w:r>
    </w:p>
    <w:p w:rsidR="002812F4" w:rsidRDefault="002812F4" w:rsidP="002812F4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812F4" w:rsidRDefault="002812F4" w:rsidP="002812F4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</w:p>
    <w:p w:rsidR="002812F4" w:rsidRDefault="002812F4" w:rsidP="002812F4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Работу по ознакомлению с героическим прошлым страны, историей военных событий и подвигом защитников Отечества целесообразно проводить с детьми старшего дошкольного возраста.</w:t>
      </w:r>
    </w:p>
    <w:p w:rsidR="002812F4" w:rsidRDefault="002812F4" w:rsidP="002812F4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:rsidR="002812F4" w:rsidRDefault="002812F4" w:rsidP="002812F4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Все специально организованные занятия с детьми проводятся и планируются в разделах: «Ознакомление с окружающим миром и развитие речи» и «Познавательное развитие».</w:t>
      </w:r>
    </w:p>
    <w:p w:rsidR="002812F4" w:rsidRDefault="002812F4" w:rsidP="002812F4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:rsidR="002812F4" w:rsidRDefault="002812F4" w:rsidP="002812F4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Необходимым условием проведения целенаправленной работы является наличие образовательного проекта или перспективного плана, которые включают в себя специально организованные занятия.</w:t>
      </w:r>
    </w:p>
    <w:p w:rsidR="002812F4" w:rsidRDefault="002812F4" w:rsidP="002812F4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:rsidR="002812F4" w:rsidRDefault="002812F4" w:rsidP="002812F4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Занятия проводятся на доступном для понимания детей материале, начиная с рассматривания семейных реликвий, наград, предметов военного быта, имеющихся в семьях.</w:t>
      </w:r>
    </w:p>
    <w:p w:rsidR="002812F4" w:rsidRDefault="002812F4" w:rsidP="002812F4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:rsidR="002812F4" w:rsidRDefault="002812F4" w:rsidP="002812F4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Привлечение к работе родителей их помощь возможна в организации встреч с ветеранами, изготовление плакатов, рисунков.</w:t>
      </w:r>
    </w:p>
    <w:p w:rsidR="002812F4" w:rsidRDefault="002812F4" w:rsidP="002812F4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:rsidR="002812F4" w:rsidRDefault="002812F4" w:rsidP="002812F4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Проведение мероприятий для родителей (семейные вечера, тематические выставки, выставки рисунков, плакатов, консультации и рекомендации, анкетирование)</w:t>
      </w:r>
    </w:p>
    <w:p w:rsidR="002812F4" w:rsidRDefault="002812F4"/>
    <w:sectPr w:rsidR="0028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F4"/>
    <w:rsid w:val="002812F4"/>
    <w:rsid w:val="00E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9C1C"/>
  <w15:chartTrackingRefBased/>
  <w15:docId w15:val="{2C039FFB-CCBC-4514-BADF-C321FF71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8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812F4"/>
  </w:style>
  <w:style w:type="paragraph" w:customStyle="1" w:styleId="c5">
    <w:name w:val="c5"/>
    <w:basedOn w:val="a"/>
    <w:rsid w:val="0028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>diakov.net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2020-01-22T07:10:00Z</dcterms:created>
  <dcterms:modified xsi:type="dcterms:W3CDTF">2020-01-22T07:11:00Z</dcterms:modified>
</cp:coreProperties>
</file>